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44B20" w14:textId="77777777" w:rsidR="00B525D4" w:rsidRPr="0071528D" w:rsidRDefault="00B525D4" w:rsidP="00B525D4">
      <w:pPr>
        <w:rPr>
          <w:rFonts w:ascii="Helvetica Neue" w:hAnsi="Helvetica Neue"/>
          <w:b/>
          <w:sz w:val="21"/>
          <w:szCs w:val="21"/>
        </w:rPr>
      </w:pPr>
      <w:r w:rsidRPr="0071528D">
        <w:rPr>
          <w:rFonts w:ascii="Helvetica Neue" w:hAnsi="Helvetica Neue"/>
          <w:b/>
          <w:sz w:val="21"/>
          <w:szCs w:val="21"/>
        </w:rPr>
        <w:t>Lugar y fecha de presentación: ________________________________________________________</w:t>
      </w:r>
    </w:p>
    <w:p w14:paraId="7AB2BFD2" w14:textId="77777777" w:rsidR="00B525D4" w:rsidRPr="0071528D" w:rsidRDefault="00B525D4" w:rsidP="00B525D4">
      <w:pPr>
        <w:jc w:val="both"/>
        <w:rPr>
          <w:rFonts w:ascii="Helvetica Neue" w:hAnsi="Helvetica Neue"/>
          <w:b/>
          <w:sz w:val="21"/>
          <w:szCs w:val="21"/>
        </w:rPr>
      </w:pPr>
    </w:p>
    <w:p w14:paraId="34BC44F3" w14:textId="77777777" w:rsidR="00CD015D" w:rsidRPr="00AB3798" w:rsidRDefault="00CD015D" w:rsidP="00CD015D">
      <w:pPr>
        <w:jc w:val="both"/>
        <w:rPr>
          <w:rFonts w:ascii="Helvetica Neue" w:hAnsi="Helvetica Neue"/>
          <w:b/>
          <w:sz w:val="23"/>
          <w:szCs w:val="21"/>
        </w:rPr>
      </w:pPr>
      <w:r w:rsidRPr="00AB3798">
        <w:rPr>
          <w:rFonts w:ascii="Helvetica Neue" w:hAnsi="Helvetica Neue"/>
          <w:b/>
          <w:sz w:val="23"/>
          <w:szCs w:val="21"/>
        </w:rPr>
        <w:t>Señor(a) Director(a) General del Servicio de Rentas Internas</w:t>
      </w:r>
      <w:r>
        <w:rPr>
          <w:rFonts w:ascii="Helvetica Neue" w:hAnsi="Helvetica Neue"/>
          <w:b/>
          <w:sz w:val="23"/>
          <w:szCs w:val="21"/>
        </w:rPr>
        <w:t>.</w:t>
      </w:r>
    </w:p>
    <w:p w14:paraId="137B56A5" w14:textId="77777777" w:rsidR="00B525D4" w:rsidRDefault="00B525D4" w:rsidP="0076446D">
      <w:pPr>
        <w:jc w:val="both"/>
        <w:rPr>
          <w:rFonts w:ascii="Helvetica Neue" w:hAnsi="Helvetica Neue"/>
          <w:b/>
        </w:rPr>
      </w:pPr>
    </w:p>
    <w:p w14:paraId="04C1B245" w14:textId="029DBB76" w:rsidR="003C2C4F" w:rsidRDefault="00B525D4" w:rsidP="0076446D">
      <w:pPr>
        <w:jc w:val="both"/>
        <w:rPr>
          <w:rFonts w:ascii="Helvetica Neue" w:hAnsi="Helvetica Neue"/>
          <w:b/>
          <w:lang w:val="es-ES"/>
        </w:rPr>
      </w:pPr>
      <w:r>
        <w:rPr>
          <w:rFonts w:ascii="Helvetica Neue" w:hAnsi="Helvetica Neue"/>
          <w:b/>
        </w:rPr>
        <w:t xml:space="preserve">Asunto: </w:t>
      </w:r>
      <w:r>
        <w:rPr>
          <w:rFonts w:ascii="Helvetica Neue" w:hAnsi="Helvetica Neue"/>
          <w:lang w:val="es-ES"/>
        </w:rPr>
        <w:t>S</w:t>
      </w:r>
      <w:r w:rsidRPr="00B525D4">
        <w:rPr>
          <w:rFonts w:ascii="Helvetica Neue" w:hAnsi="Helvetica Neue"/>
          <w:lang w:val="es-ES"/>
        </w:rPr>
        <w:t>olicitud de autorización parcial de</w:t>
      </w:r>
      <w:r w:rsidR="00EB19A3" w:rsidRPr="00B525D4">
        <w:rPr>
          <w:rFonts w:ascii="Helvetica Neue" w:hAnsi="Helvetica Neue"/>
          <w:lang w:val="es-ES"/>
        </w:rPr>
        <w:t xml:space="preserve"> </w:t>
      </w:r>
      <w:r>
        <w:rPr>
          <w:rFonts w:ascii="Helvetica Neue" w:hAnsi="Helvetica Neue"/>
          <w:lang w:val="es-ES"/>
        </w:rPr>
        <w:t xml:space="preserve">comprobantes </w:t>
      </w:r>
      <w:r w:rsidRPr="00B525D4">
        <w:rPr>
          <w:rFonts w:ascii="Helvetica Neue" w:hAnsi="Helvetica Neue"/>
          <w:lang w:val="es-ES"/>
        </w:rPr>
        <w:t>– sociedades en liquidación</w:t>
      </w:r>
    </w:p>
    <w:p w14:paraId="48CD9042" w14:textId="77777777" w:rsidR="007573A7" w:rsidRDefault="007573A7" w:rsidP="0076446D">
      <w:pPr>
        <w:jc w:val="both"/>
        <w:rPr>
          <w:rFonts w:ascii="Helvetica Neue" w:hAnsi="Helvetica Neue"/>
          <w:b/>
          <w:lang w:val="es-ES"/>
        </w:rPr>
      </w:pPr>
    </w:p>
    <w:p w14:paraId="68D24A3B" w14:textId="5CD2F6A8" w:rsidR="004F05C3" w:rsidRPr="00A43956" w:rsidRDefault="003C2C4F" w:rsidP="00DD1A95">
      <w:pPr>
        <w:jc w:val="both"/>
        <w:rPr>
          <w:rFonts w:ascii="Helvetica Neue" w:hAnsi="Helvetica Neue"/>
          <w:sz w:val="21"/>
          <w:szCs w:val="21"/>
          <w:lang w:val="es-ES"/>
        </w:rPr>
      </w:pPr>
      <w:bookmarkStart w:id="0" w:name="_GoBack"/>
      <w:proofErr w:type="gramStart"/>
      <w:r w:rsidRPr="00A43956">
        <w:rPr>
          <w:rFonts w:ascii="Helvetica Neue" w:hAnsi="Helvetica Neue"/>
          <w:sz w:val="21"/>
          <w:szCs w:val="21"/>
        </w:rPr>
        <w:t>Yo,_</w:t>
      </w:r>
      <w:proofErr w:type="gramEnd"/>
      <w:r w:rsidRPr="00A43956">
        <w:rPr>
          <w:rFonts w:ascii="Helvetica Neue" w:hAnsi="Helvetica Neue"/>
          <w:sz w:val="21"/>
          <w:szCs w:val="21"/>
        </w:rPr>
        <w:t>______________________________</w:t>
      </w:r>
      <w:r w:rsidR="00DD1A95" w:rsidRPr="00A43956">
        <w:rPr>
          <w:rFonts w:ascii="Helvetica Neue" w:hAnsi="Helvetica Neue"/>
          <w:sz w:val="21"/>
          <w:szCs w:val="21"/>
        </w:rPr>
        <w:t>__________________________</w:t>
      </w:r>
      <w:r w:rsidRPr="00A43956">
        <w:rPr>
          <w:rFonts w:ascii="Helvetica Neue" w:hAnsi="Helvetica Neue"/>
          <w:sz w:val="21"/>
          <w:szCs w:val="21"/>
        </w:rPr>
        <w:t xml:space="preserve">_, identificado con cédula/pasaporte No.______________________________, </w:t>
      </w:r>
      <w:r w:rsidR="00F90DA8" w:rsidRPr="00A43956">
        <w:rPr>
          <w:rFonts w:ascii="Helvetica Neue" w:hAnsi="Helvetica Neue"/>
          <w:sz w:val="21"/>
          <w:szCs w:val="21"/>
          <w:lang w:val="es-ES"/>
        </w:rPr>
        <w:t xml:space="preserve">en mi calidad de </w:t>
      </w:r>
      <w:r w:rsidR="00D672C7" w:rsidRPr="00A43956">
        <w:rPr>
          <w:rFonts w:ascii="Helvetica Neue" w:hAnsi="Helvetica Neue"/>
          <w:sz w:val="21"/>
          <w:szCs w:val="21"/>
          <w:lang w:val="es-ES"/>
        </w:rPr>
        <w:t>Liquidador</w:t>
      </w:r>
      <w:r w:rsidR="00F90DA8" w:rsidRPr="00A43956">
        <w:rPr>
          <w:rFonts w:ascii="Helvetica Neue" w:hAnsi="Helvetica Neue"/>
          <w:sz w:val="21"/>
          <w:szCs w:val="21"/>
          <w:lang w:val="es-ES"/>
        </w:rPr>
        <w:t>/apoderado/</w:t>
      </w:r>
      <w:r w:rsidR="00D672C7" w:rsidRPr="00A43956">
        <w:rPr>
          <w:rFonts w:ascii="Helvetica Neue" w:hAnsi="Helvetica Neue"/>
          <w:sz w:val="21"/>
          <w:szCs w:val="21"/>
          <w:lang w:val="es-ES"/>
        </w:rPr>
        <w:t xml:space="preserve"> </w:t>
      </w:r>
      <w:r w:rsidR="00F90DA8" w:rsidRPr="00A43956">
        <w:rPr>
          <w:rFonts w:ascii="Helvetica Neue" w:hAnsi="Helvetica Neue"/>
          <w:sz w:val="21"/>
          <w:szCs w:val="21"/>
          <w:lang w:val="es-ES"/>
        </w:rPr>
        <w:t xml:space="preserve">de </w:t>
      </w:r>
      <w:r w:rsidR="0019373D" w:rsidRPr="00A43956">
        <w:rPr>
          <w:rFonts w:ascii="Helvetica Neue" w:hAnsi="Helvetica Neue"/>
          <w:sz w:val="21"/>
          <w:szCs w:val="21"/>
          <w:lang w:val="es-ES"/>
        </w:rPr>
        <w:t>(</w:t>
      </w:r>
      <w:r w:rsidR="00F90DA8" w:rsidRPr="00A43956">
        <w:rPr>
          <w:rFonts w:ascii="Helvetica Neue" w:hAnsi="Helvetica Neue"/>
          <w:sz w:val="21"/>
          <w:szCs w:val="21"/>
          <w:lang w:val="es-ES"/>
        </w:rPr>
        <w:t>Razón Social de la sociedad</w:t>
      </w:r>
      <w:r w:rsidR="0019373D" w:rsidRPr="00A43956">
        <w:rPr>
          <w:rFonts w:ascii="Helvetica Neue" w:hAnsi="Helvetica Neue"/>
          <w:sz w:val="21"/>
          <w:szCs w:val="21"/>
          <w:lang w:val="es-ES"/>
        </w:rPr>
        <w:t>)</w:t>
      </w:r>
      <w:r w:rsidR="00F90DA8" w:rsidRPr="00A43956">
        <w:rPr>
          <w:rFonts w:ascii="Helvetica Neue" w:hAnsi="Helvetica Neue"/>
          <w:sz w:val="21"/>
          <w:szCs w:val="21"/>
          <w:lang w:val="es-ES"/>
        </w:rPr>
        <w:t xml:space="preserve"> con número de RUC XXXXXXXXXXX,</w:t>
      </w:r>
      <w:r w:rsidR="004F05C3" w:rsidRPr="00A43956">
        <w:rPr>
          <w:rFonts w:ascii="Helvetica Neue" w:hAnsi="Helvetica Neue"/>
          <w:sz w:val="21"/>
          <w:szCs w:val="21"/>
          <w:lang w:val="es-ES"/>
        </w:rPr>
        <w:t xml:space="preserve"> regulada </w:t>
      </w:r>
      <w:r w:rsidR="001B24D4" w:rsidRPr="00A43956">
        <w:rPr>
          <w:rFonts w:ascii="Helvetica Neue" w:hAnsi="Helvetica Neue"/>
          <w:sz w:val="21"/>
          <w:szCs w:val="21"/>
          <w:lang w:val="es-ES"/>
        </w:rPr>
        <w:t>por (nombre de entidad reguladora)</w:t>
      </w:r>
      <w:r w:rsidR="004F05C3" w:rsidRPr="00A43956">
        <w:rPr>
          <w:rFonts w:ascii="Helvetica Neue" w:hAnsi="Helvetica Neue"/>
          <w:sz w:val="21"/>
          <w:szCs w:val="21"/>
          <w:lang w:val="es-ES"/>
        </w:rPr>
        <w:t>,</w:t>
      </w:r>
      <w:r w:rsidR="00F90DA8" w:rsidRPr="00A43956">
        <w:rPr>
          <w:rFonts w:ascii="Helvetica Neue" w:hAnsi="Helvetica Neue"/>
          <w:sz w:val="21"/>
          <w:szCs w:val="21"/>
          <w:lang w:val="es-ES"/>
        </w:rPr>
        <w:t xml:space="preserve"> </w:t>
      </w:r>
      <w:r w:rsidRPr="00A43956">
        <w:rPr>
          <w:rFonts w:ascii="Helvetica Neue" w:hAnsi="Helvetica Neue"/>
          <w:sz w:val="21"/>
          <w:szCs w:val="21"/>
          <w:lang w:val="es-ES"/>
        </w:rPr>
        <w:t xml:space="preserve">solicito </w:t>
      </w:r>
      <w:r w:rsidR="00E57124" w:rsidRPr="00A43956">
        <w:rPr>
          <w:rFonts w:ascii="Helvetica Neue" w:hAnsi="Helvetica Neue"/>
          <w:sz w:val="21"/>
          <w:szCs w:val="21"/>
          <w:lang w:val="es-ES"/>
        </w:rPr>
        <w:t xml:space="preserve">la </w:t>
      </w:r>
      <w:r w:rsidR="00F90DA8" w:rsidRPr="00A43956">
        <w:rPr>
          <w:rFonts w:ascii="Helvetica Neue" w:hAnsi="Helvetica Neue"/>
          <w:sz w:val="21"/>
          <w:szCs w:val="21"/>
          <w:lang w:val="es-ES"/>
        </w:rPr>
        <w:t xml:space="preserve">autorización parcial para la </w:t>
      </w:r>
      <w:r w:rsidR="0019373D" w:rsidRPr="00A43956">
        <w:rPr>
          <w:rFonts w:ascii="Helvetica Neue" w:hAnsi="Helvetica Neue"/>
          <w:sz w:val="21"/>
          <w:szCs w:val="21"/>
          <w:lang w:val="es-ES"/>
        </w:rPr>
        <w:t xml:space="preserve">impresión y </w:t>
      </w:r>
      <w:r w:rsidR="00F90DA8" w:rsidRPr="00A43956">
        <w:rPr>
          <w:rFonts w:ascii="Helvetica Neue" w:hAnsi="Helvetica Neue"/>
          <w:sz w:val="21"/>
          <w:szCs w:val="21"/>
          <w:lang w:val="es-ES"/>
        </w:rPr>
        <w:t>emisión</w:t>
      </w:r>
      <w:r w:rsidR="0019373D" w:rsidRPr="00A43956">
        <w:rPr>
          <w:rFonts w:ascii="Helvetica Neue" w:hAnsi="Helvetica Neue"/>
          <w:sz w:val="21"/>
          <w:szCs w:val="21"/>
          <w:lang w:val="es-ES"/>
        </w:rPr>
        <w:t xml:space="preserve"> de</w:t>
      </w:r>
      <w:r w:rsidR="00F90DA8" w:rsidRPr="00A43956">
        <w:rPr>
          <w:rFonts w:ascii="Helvetica Neue" w:hAnsi="Helvetica Neue"/>
          <w:sz w:val="21"/>
          <w:szCs w:val="21"/>
          <w:lang w:val="es-ES"/>
        </w:rPr>
        <w:t xml:space="preserve"> </w:t>
      </w:r>
      <w:r w:rsidR="003E5FDA" w:rsidRPr="00A43956">
        <w:rPr>
          <w:rFonts w:ascii="Helvetica Neue" w:hAnsi="Helvetica Neue"/>
          <w:sz w:val="21"/>
          <w:szCs w:val="21"/>
          <w:lang w:val="es-ES"/>
        </w:rPr>
        <w:t>C</w:t>
      </w:r>
      <w:r w:rsidR="00E57124" w:rsidRPr="00A43956">
        <w:rPr>
          <w:rFonts w:ascii="Helvetica Neue" w:hAnsi="Helvetica Neue"/>
          <w:sz w:val="21"/>
          <w:szCs w:val="21"/>
          <w:lang w:val="es-ES"/>
        </w:rPr>
        <w:t>omprobantes</w:t>
      </w:r>
      <w:r w:rsidR="003E5FDA" w:rsidRPr="00A43956">
        <w:rPr>
          <w:rFonts w:ascii="Helvetica Neue" w:hAnsi="Helvetica Neue"/>
          <w:sz w:val="21"/>
          <w:szCs w:val="21"/>
          <w:lang w:val="es-ES"/>
        </w:rPr>
        <w:t xml:space="preserve"> de Venta, R</w:t>
      </w:r>
      <w:r w:rsidR="0019373D" w:rsidRPr="00A43956">
        <w:rPr>
          <w:rFonts w:ascii="Helvetica Neue" w:hAnsi="Helvetica Neue"/>
          <w:sz w:val="21"/>
          <w:szCs w:val="21"/>
          <w:lang w:val="es-ES"/>
        </w:rPr>
        <w:t>etenci</w:t>
      </w:r>
      <w:r w:rsidR="003E5FDA" w:rsidRPr="00A43956">
        <w:rPr>
          <w:rFonts w:ascii="Helvetica Neue" w:hAnsi="Helvetica Neue"/>
          <w:sz w:val="21"/>
          <w:szCs w:val="21"/>
          <w:lang w:val="es-ES"/>
        </w:rPr>
        <w:t>ón y Documentos C</w:t>
      </w:r>
      <w:r w:rsidR="0019373D" w:rsidRPr="00A43956">
        <w:rPr>
          <w:rFonts w:ascii="Helvetica Neue" w:hAnsi="Helvetica Neue"/>
          <w:sz w:val="21"/>
          <w:szCs w:val="21"/>
          <w:lang w:val="es-ES"/>
        </w:rPr>
        <w:t>omplementarios</w:t>
      </w:r>
      <w:r w:rsidR="004F05C3" w:rsidRPr="00A43956">
        <w:rPr>
          <w:rFonts w:ascii="Helvetica Neue" w:hAnsi="Helvetica Neue"/>
          <w:sz w:val="21"/>
          <w:szCs w:val="21"/>
          <w:lang w:val="es-ES"/>
        </w:rPr>
        <w:t xml:space="preserve">. </w:t>
      </w:r>
    </w:p>
    <w:p w14:paraId="70529B33" w14:textId="20C09110" w:rsidR="004F05C3" w:rsidRPr="00A43956" w:rsidRDefault="001B24D4" w:rsidP="001B24D4">
      <w:pPr>
        <w:tabs>
          <w:tab w:val="left" w:pos="2910"/>
        </w:tabs>
        <w:jc w:val="both"/>
        <w:rPr>
          <w:rFonts w:ascii="Helvetica Neue" w:hAnsi="Helvetica Neue"/>
          <w:sz w:val="21"/>
          <w:szCs w:val="21"/>
          <w:lang w:val="es-ES"/>
        </w:rPr>
      </w:pPr>
      <w:r w:rsidRPr="00A43956">
        <w:rPr>
          <w:rFonts w:ascii="Helvetica Neue" w:hAnsi="Helvetica Neue"/>
          <w:sz w:val="21"/>
          <w:szCs w:val="21"/>
          <w:lang w:val="es-ES"/>
        </w:rPr>
        <w:tab/>
      </w:r>
    </w:p>
    <w:p w14:paraId="0E2684E5" w14:textId="37F8ABC2" w:rsidR="004F05C3" w:rsidRPr="00A43956" w:rsidRDefault="004F05C3" w:rsidP="00DD1A95">
      <w:pPr>
        <w:jc w:val="both"/>
        <w:rPr>
          <w:rFonts w:ascii="Helvetica Neue" w:hAnsi="Helvetica Neue"/>
          <w:sz w:val="21"/>
          <w:szCs w:val="21"/>
          <w:lang w:val="es-ES"/>
        </w:rPr>
      </w:pPr>
      <w:r w:rsidRPr="00A43956">
        <w:rPr>
          <w:rFonts w:ascii="Helvetica Neue" w:hAnsi="Helvetica Neue"/>
          <w:sz w:val="21"/>
          <w:szCs w:val="21"/>
          <w:lang w:val="es-ES"/>
        </w:rPr>
        <w:t xml:space="preserve">Esta petición se la realiza en vista de que la sociedad se encuentra en proceso de liquidación, según resolución No. ____________________, emitida con fecha _____________________, por lo que requiere contar con documentos autorizados por el SRI para cumplir con los actos necesarios para la liquidación de la sociedad, así como con las obligaciones de conformidad con la prelación establecida en </w:t>
      </w:r>
      <w:proofErr w:type="gramStart"/>
      <w:r w:rsidRPr="00A43956">
        <w:rPr>
          <w:rFonts w:ascii="Helvetica Neue" w:hAnsi="Helvetica Neue"/>
          <w:sz w:val="21"/>
          <w:szCs w:val="21"/>
          <w:lang w:val="es-ES"/>
        </w:rPr>
        <w:t xml:space="preserve">el </w:t>
      </w:r>
      <w:r w:rsidR="0019421B" w:rsidRPr="00A43956">
        <w:rPr>
          <w:rFonts w:ascii="Helvetica Neue" w:hAnsi="Helvetica Neue"/>
          <w:sz w:val="21"/>
          <w:szCs w:val="21"/>
          <w:lang w:val="es-ES"/>
        </w:rPr>
        <w:t>normativa</w:t>
      </w:r>
      <w:r w:rsidRPr="00A43956">
        <w:rPr>
          <w:rFonts w:ascii="Helvetica Neue" w:hAnsi="Helvetica Neue"/>
          <w:sz w:val="21"/>
          <w:szCs w:val="21"/>
          <w:lang w:val="es-ES"/>
        </w:rPr>
        <w:t xml:space="preserve"> legal correspondiente</w:t>
      </w:r>
      <w:proofErr w:type="gramEnd"/>
      <w:r w:rsidRPr="00A43956">
        <w:rPr>
          <w:rFonts w:ascii="Helvetica Neue" w:hAnsi="Helvetica Neue"/>
          <w:sz w:val="21"/>
          <w:szCs w:val="21"/>
          <w:lang w:val="es-ES"/>
        </w:rPr>
        <w:t>.</w:t>
      </w:r>
    </w:p>
    <w:bookmarkEnd w:id="0"/>
    <w:p w14:paraId="7DC3C6F2" w14:textId="6FD66859" w:rsidR="004F05C3" w:rsidRDefault="004F05C3" w:rsidP="00DD1A95">
      <w:pPr>
        <w:jc w:val="both"/>
        <w:rPr>
          <w:rFonts w:ascii="Helvetica Neue" w:hAnsi="Helvetica Neue"/>
          <w:lang w:val="es-ES"/>
        </w:rPr>
      </w:pPr>
    </w:p>
    <w:p w14:paraId="077679BA" w14:textId="77777777" w:rsidR="00A43956" w:rsidRDefault="00A43956" w:rsidP="00A43956">
      <w:pPr>
        <w:jc w:val="both"/>
        <w:rPr>
          <w:rFonts w:ascii="Helvetica Neue" w:hAnsi="Helvetica Neue"/>
          <w:sz w:val="21"/>
          <w:szCs w:val="21"/>
          <w:lang w:val="es-ES"/>
        </w:rPr>
      </w:pPr>
      <w:r>
        <w:rPr>
          <w:rFonts w:ascii="Helvetica Neue" w:hAnsi="Helvetica Neue"/>
          <w:sz w:val="21"/>
          <w:szCs w:val="21"/>
          <w:lang w:val="es-ES"/>
        </w:rPr>
        <w:t>Declaro que todos los documentos presentados ante el Servicio de Rentas Internas son auténticos y verdaderos, y me hago responsable de los mismos dentro de los controles posteriores que la Administración Tributaria pueda realizar.</w:t>
      </w:r>
    </w:p>
    <w:p w14:paraId="0F6E170B" w14:textId="77777777" w:rsidR="00A43956" w:rsidRPr="0019421B" w:rsidRDefault="00A43956" w:rsidP="00DD1A95">
      <w:pPr>
        <w:jc w:val="both"/>
        <w:rPr>
          <w:rFonts w:ascii="Helvetica Neue" w:hAnsi="Helvetica Neue"/>
          <w:lang w:val="es-ES"/>
        </w:rPr>
      </w:pPr>
    </w:p>
    <w:p w14:paraId="2D485283" w14:textId="614D538B" w:rsidR="0076446D" w:rsidRDefault="0076446D" w:rsidP="003C2C4F">
      <w:pPr>
        <w:jc w:val="both"/>
        <w:rPr>
          <w:rFonts w:ascii="Helvetica Neue" w:hAnsi="Helvetica Neue"/>
          <w:lang w:val="es-ES"/>
        </w:rPr>
      </w:pPr>
      <w:r w:rsidRPr="00B525D4">
        <w:rPr>
          <w:rFonts w:ascii="Helvetica Neue" w:hAnsi="Helvetica Neue"/>
          <w:b/>
          <w:sz w:val="22"/>
          <w:lang w:val="es-ES"/>
        </w:rPr>
        <w:t>Recuerde</w:t>
      </w:r>
      <w:r w:rsidRPr="00B525D4">
        <w:rPr>
          <w:rFonts w:ascii="Helvetica Neue" w:hAnsi="Helvetica Neue"/>
          <w:sz w:val="22"/>
          <w:lang w:val="es-ES"/>
        </w:rPr>
        <w:t>:</w:t>
      </w:r>
      <w:r>
        <w:rPr>
          <w:rFonts w:ascii="Helvetica Neue" w:hAnsi="Helvetica Neue"/>
          <w:lang w:val="es-ES"/>
        </w:rPr>
        <w:t xml:space="preserve"> </w:t>
      </w:r>
    </w:p>
    <w:p w14:paraId="76A7552B" w14:textId="64087F34" w:rsidR="003C2C4F" w:rsidRPr="00B525D4" w:rsidRDefault="0076446D" w:rsidP="003C2C4F">
      <w:pPr>
        <w:jc w:val="both"/>
        <w:rPr>
          <w:rFonts w:ascii="Helvetica Neue" w:hAnsi="Helvetica Neue"/>
          <w:sz w:val="16"/>
          <w:lang w:val="es-ES"/>
        </w:rPr>
      </w:pPr>
      <w:r w:rsidRPr="00B525D4">
        <w:rPr>
          <w:rFonts w:ascii="Helvetica Neue" w:hAnsi="Helvetica Neue"/>
          <w:sz w:val="16"/>
          <w:lang w:val="es-ES"/>
        </w:rPr>
        <w:t>Debe adjuntar</w:t>
      </w:r>
      <w:r w:rsidR="003C2C4F" w:rsidRPr="00B525D4">
        <w:rPr>
          <w:rFonts w:ascii="Helvetica Neue" w:hAnsi="Helvetica Neue"/>
          <w:sz w:val="16"/>
          <w:lang w:val="es-ES"/>
        </w:rPr>
        <w:t xml:space="preserve"> a la solicitud en formato digital y legible, los siguientes documentos: </w:t>
      </w:r>
    </w:p>
    <w:p w14:paraId="0C7B5513" w14:textId="77777777" w:rsidR="003C2C4F" w:rsidRPr="00B525D4" w:rsidRDefault="003C2C4F" w:rsidP="003C2C4F">
      <w:pPr>
        <w:jc w:val="both"/>
        <w:rPr>
          <w:rFonts w:ascii="Helvetica Neue" w:hAnsi="Helvetica Neue"/>
          <w:sz w:val="16"/>
          <w:lang w:val="es-ES"/>
        </w:rPr>
      </w:pPr>
    </w:p>
    <w:p w14:paraId="613BD477" w14:textId="066A956A" w:rsidR="00A15E3C" w:rsidRPr="00B525D4" w:rsidRDefault="00A15E3C" w:rsidP="00A15E3C">
      <w:pPr>
        <w:numPr>
          <w:ilvl w:val="0"/>
          <w:numId w:val="3"/>
        </w:numPr>
        <w:ind w:left="567"/>
        <w:jc w:val="both"/>
        <w:rPr>
          <w:rFonts w:ascii="Helvetica Neue" w:hAnsi="Helvetica Neue"/>
          <w:sz w:val="20"/>
          <w:lang w:val="es-ES"/>
        </w:rPr>
      </w:pPr>
      <w:r w:rsidRPr="00B525D4">
        <w:rPr>
          <w:rFonts w:ascii="Helvetica Neue" w:hAnsi="Helvetica Neue"/>
          <w:sz w:val="16"/>
          <w:lang w:val="es-ES"/>
        </w:rPr>
        <w:t>Resolución de liquidación de la sociedad, y ampliaciones, emitidos por el organismo regulador.</w:t>
      </w:r>
    </w:p>
    <w:p w14:paraId="289E7002" w14:textId="64BE90EE" w:rsidR="00A15E3C" w:rsidRPr="00B525D4" w:rsidRDefault="00A15E3C" w:rsidP="003C2C4F">
      <w:pPr>
        <w:numPr>
          <w:ilvl w:val="0"/>
          <w:numId w:val="3"/>
        </w:numPr>
        <w:ind w:left="567"/>
        <w:jc w:val="both"/>
        <w:rPr>
          <w:rFonts w:ascii="Helvetica Neue" w:hAnsi="Helvetica Neue"/>
          <w:sz w:val="16"/>
          <w:lang w:val="es-ES"/>
        </w:rPr>
      </w:pPr>
      <w:r w:rsidRPr="00B525D4">
        <w:rPr>
          <w:rFonts w:ascii="Helvetica Neue" w:hAnsi="Helvetica Neue"/>
          <w:sz w:val="16"/>
          <w:lang w:val="es-ES"/>
        </w:rPr>
        <w:t>Nombramiento de liquidador emitido por el organismo regulador</w:t>
      </w:r>
    </w:p>
    <w:p w14:paraId="727B7684" w14:textId="380811C4" w:rsidR="003C2C4F" w:rsidRPr="00B525D4" w:rsidRDefault="003C2C4F" w:rsidP="003C2C4F">
      <w:pPr>
        <w:numPr>
          <w:ilvl w:val="0"/>
          <w:numId w:val="3"/>
        </w:numPr>
        <w:ind w:left="567"/>
        <w:jc w:val="both"/>
        <w:rPr>
          <w:rFonts w:ascii="Helvetica Neue" w:hAnsi="Helvetica Neue"/>
          <w:sz w:val="16"/>
          <w:lang w:val="es-ES"/>
        </w:rPr>
      </w:pPr>
      <w:r w:rsidRPr="00B525D4">
        <w:rPr>
          <w:rFonts w:ascii="Helvetica Neue" w:hAnsi="Helvetica Neue"/>
          <w:sz w:val="16"/>
          <w:lang w:val="es-ES"/>
        </w:rPr>
        <w:t>Documento de identificación (cédula, pasaporte, carnet de refugiado, etc.).</w:t>
      </w:r>
    </w:p>
    <w:p w14:paraId="779308AB" w14:textId="77777777" w:rsidR="0019421B" w:rsidRPr="00B525D4" w:rsidRDefault="003C2C4F" w:rsidP="0019421B">
      <w:pPr>
        <w:numPr>
          <w:ilvl w:val="0"/>
          <w:numId w:val="3"/>
        </w:numPr>
        <w:ind w:left="567"/>
        <w:jc w:val="both"/>
        <w:rPr>
          <w:rFonts w:ascii="Helvetica Neue" w:hAnsi="Helvetica Neue"/>
          <w:sz w:val="20"/>
          <w:lang w:val="es-ES"/>
        </w:rPr>
      </w:pPr>
      <w:r w:rsidRPr="00B525D4">
        <w:rPr>
          <w:rFonts w:ascii="Helvetica Neue" w:hAnsi="Helvetica Neue"/>
          <w:sz w:val="16"/>
          <w:lang w:val="es-ES"/>
        </w:rPr>
        <w:t>Certificado de votación (para los casos que aplique).</w:t>
      </w:r>
    </w:p>
    <w:p w14:paraId="2C17546C" w14:textId="535B8890" w:rsidR="0019421B" w:rsidRPr="00B525D4" w:rsidRDefault="0019421B" w:rsidP="0019421B">
      <w:pPr>
        <w:numPr>
          <w:ilvl w:val="0"/>
          <w:numId w:val="3"/>
        </w:numPr>
        <w:ind w:left="567"/>
        <w:jc w:val="both"/>
        <w:rPr>
          <w:rFonts w:ascii="Helvetica Neue" w:hAnsi="Helvetica Neue"/>
          <w:sz w:val="20"/>
          <w:lang w:val="es-ES"/>
        </w:rPr>
      </w:pPr>
      <w:r w:rsidRPr="00B525D4">
        <w:rPr>
          <w:rFonts w:ascii="Helvetica Neue" w:hAnsi="Helvetica Neue"/>
          <w:sz w:val="16"/>
          <w:lang w:val="es-ES"/>
        </w:rPr>
        <w:lastRenderedPageBreak/>
        <w:t>Informe con cronograma de pago a los acreedores de acuerdo a la prelación establecida en la normativa correspondiente.</w:t>
      </w:r>
    </w:p>
    <w:p w14:paraId="7992CF8E" w14:textId="0479547B" w:rsidR="00B525D4" w:rsidRPr="00B525D4" w:rsidRDefault="00B525D4" w:rsidP="00B525D4">
      <w:pPr>
        <w:numPr>
          <w:ilvl w:val="0"/>
          <w:numId w:val="3"/>
        </w:numPr>
        <w:ind w:left="567"/>
        <w:jc w:val="both"/>
        <w:rPr>
          <w:rFonts w:ascii="Helvetica Neue" w:hAnsi="Helvetica Neue"/>
          <w:sz w:val="16"/>
          <w:szCs w:val="16"/>
          <w:lang w:val="es-ES"/>
        </w:rPr>
      </w:pPr>
      <w:r w:rsidRPr="00212363">
        <w:rPr>
          <w:rFonts w:ascii="Helvetica Neue" w:hAnsi="Helvetica Neue"/>
          <w:sz w:val="16"/>
          <w:szCs w:val="16"/>
        </w:rPr>
        <w:t xml:space="preserve">La petición debe estar en formato </w:t>
      </w:r>
      <w:proofErr w:type="spellStart"/>
      <w:r w:rsidRPr="00212363">
        <w:rPr>
          <w:rFonts w:ascii="Helvetica Neue" w:hAnsi="Helvetica Neue"/>
          <w:sz w:val="16"/>
          <w:szCs w:val="16"/>
        </w:rPr>
        <w:t>pdf</w:t>
      </w:r>
      <w:proofErr w:type="spellEnd"/>
      <w:r w:rsidRPr="00212363">
        <w:rPr>
          <w:rFonts w:ascii="Helvetica Neue" w:hAnsi="Helvetica Neue"/>
          <w:sz w:val="16"/>
          <w:szCs w:val="16"/>
        </w:rPr>
        <w:t xml:space="preserve"> y debe ser remitida de acuerdo a su jurisdicción, </w:t>
      </w:r>
      <w:hyperlink r:id="rId7" w:anchor="%C2%BFc%C3%B3mo-realizo" w:history="1">
        <w:r w:rsidRPr="00212363">
          <w:rPr>
            <w:rStyle w:val="Hipervnculo"/>
            <w:rFonts w:ascii="Helvetica Neue" w:hAnsi="Helvetica Neue"/>
            <w:sz w:val="16"/>
            <w:szCs w:val="16"/>
          </w:rPr>
          <w:t>revise aquí</w:t>
        </w:r>
      </w:hyperlink>
    </w:p>
    <w:p w14:paraId="35A23D52" w14:textId="77777777" w:rsidR="0019421B" w:rsidRPr="0019421B" w:rsidRDefault="0019421B" w:rsidP="0019421B">
      <w:pPr>
        <w:ind w:left="567"/>
        <w:jc w:val="both"/>
        <w:rPr>
          <w:rFonts w:ascii="Helvetica Neue" w:hAnsi="Helvetica Neue"/>
          <w:lang w:val="es-ES"/>
        </w:rPr>
      </w:pPr>
    </w:p>
    <w:p w14:paraId="3C9523F5" w14:textId="77777777" w:rsidR="0019421B" w:rsidRDefault="0019421B" w:rsidP="0019421B">
      <w:pPr>
        <w:jc w:val="both"/>
        <w:rPr>
          <w:rFonts w:ascii="Helvetica Neue" w:hAnsi="Helvetica Neue"/>
          <w:sz w:val="20"/>
          <w:lang w:val="es-ES"/>
        </w:rPr>
      </w:pPr>
    </w:p>
    <w:p w14:paraId="0AB2B0CF" w14:textId="170AFA5A" w:rsidR="0019421B" w:rsidRDefault="0019421B" w:rsidP="0019421B">
      <w:pPr>
        <w:jc w:val="both"/>
        <w:rPr>
          <w:rFonts w:ascii="Helvetica Neue" w:hAnsi="Helvetica Neue"/>
          <w:sz w:val="20"/>
          <w:lang w:val="es-ES"/>
        </w:rPr>
      </w:pPr>
      <w:r>
        <w:rPr>
          <w:rFonts w:ascii="Helvetica Neue" w:hAnsi="Helvetica Neue"/>
          <w:sz w:val="20"/>
          <w:lang w:val="es-ES"/>
        </w:rPr>
        <w:t>Además debe cumplir con las siguientes condiciones:</w:t>
      </w:r>
    </w:p>
    <w:p w14:paraId="1D2D9C82" w14:textId="77777777" w:rsidR="0019421B" w:rsidRDefault="0019421B" w:rsidP="0019421B">
      <w:pPr>
        <w:jc w:val="both"/>
        <w:rPr>
          <w:rFonts w:ascii="Helvetica Neue" w:hAnsi="Helvetica Neue"/>
          <w:sz w:val="20"/>
          <w:lang w:val="es-ES"/>
        </w:rPr>
      </w:pPr>
    </w:p>
    <w:p w14:paraId="0318E8E8" w14:textId="77777777" w:rsidR="0019421B" w:rsidRPr="0019421B" w:rsidRDefault="0019421B" w:rsidP="0019421B">
      <w:pPr>
        <w:ind w:left="567"/>
        <w:jc w:val="both"/>
        <w:rPr>
          <w:rFonts w:ascii="Helvetica Neue" w:hAnsi="Helvetica Neue"/>
          <w:sz w:val="20"/>
          <w:lang w:val="es-ES"/>
        </w:rPr>
      </w:pPr>
      <w:r w:rsidRPr="0019421B">
        <w:rPr>
          <w:rFonts w:ascii="Helvetica Neue" w:hAnsi="Helvetica Neue"/>
          <w:sz w:val="20"/>
          <w:lang w:val="es-ES"/>
        </w:rPr>
        <w:t xml:space="preserve">1. RUC en estado activo </w:t>
      </w:r>
    </w:p>
    <w:p w14:paraId="6DABB916" w14:textId="77777777" w:rsidR="0019421B" w:rsidRPr="0019421B" w:rsidRDefault="0019421B" w:rsidP="0019421B">
      <w:pPr>
        <w:ind w:left="567"/>
        <w:jc w:val="both"/>
        <w:rPr>
          <w:rFonts w:ascii="Helvetica Neue" w:hAnsi="Helvetica Neue"/>
          <w:sz w:val="20"/>
          <w:lang w:val="es-ES"/>
        </w:rPr>
      </w:pPr>
      <w:r w:rsidRPr="0019421B">
        <w:rPr>
          <w:rFonts w:ascii="Helvetica Neue" w:hAnsi="Helvetica Neue"/>
          <w:sz w:val="20"/>
          <w:lang w:val="es-ES"/>
        </w:rPr>
        <w:t xml:space="preserve">2. Las obligaciones tributarias deberán estar cumplidas a partir de la fecha de nombramiento del liquidador. </w:t>
      </w:r>
    </w:p>
    <w:p w14:paraId="6FE872A8" w14:textId="77777777" w:rsidR="0019421B" w:rsidRPr="0019421B" w:rsidRDefault="0019421B" w:rsidP="0019421B">
      <w:pPr>
        <w:ind w:left="567"/>
        <w:jc w:val="both"/>
        <w:rPr>
          <w:rFonts w:ascii="Helvetica Neue" w:hAnsi="Helvetica Neue"/>
          <w:sz w:val="20"/>
          <w:lang w:val="es-ES"/>
        </w:rPr>
      </w:pPr>
      <w:r w:rsidRPr="0019421B">
        <w:rPr>
          <w:rFonts w:ascii="Helvetica Neue" w:hAnsi="Helvetica Neue"/>
          <w:sz w:val="20"/>
          <w:lang w:val="es-ES"/>
        </w:rPr>
        <w:t xml:space="preserve">3. Estado del RUC Ubicado. </w:t>
      </w:r>
    </w:p>
    <w:p w14:paraId="43839CEE" w14:textId="77777777" w:rsidR="0019421B" w:rsidRPr="0019421B" w:rsidRDefault="0019421B" w:rsidP="0019421B">
      <w:pPr>
        <w:ind w:left="567"/>
        <w:jc w:val="both"/>
        <w:rPr>
          <w:rFonts w:ascii="Helvetica Neue" w:hAnsi="Helvetica Neue"/>
          <w:sz w:val="20"/>
          <w:lang w:val="es-ES"/>
        </w:rPr>
      </w:pPr>
      <w:r w:rsidRPr="0019421B">
        <w:rPr>
          <w:rFonts w:ascii="Helvetica Neue" w:hAnsi="Helvetica Neue"/>
          <w:sz w:val="20"/>
          <w:lang w:val="es-ES"/>
        </w:rPr>
        <w:t xml:space="preserve">4. En proceso de liquidación y asignación del liquidador (estos datos deben estar actualizados en el RUC). </w:t>
      </w:r>
    </w:p>
    <w:p w14:paraId="2B2820B7" w14:textId="4AB2DD12" w:rsidR="0019421B" w:rsidRPr="0019421B" w:rsidRDefault="0019421B" w:rsidP="0019421B">
      <w:pPr>
        <w:ind w:left="567"/>
        <w:jc w:val="both"/>
        <w:rPr>
          <w:rFonts w:ascii="Helvetica Neue" w:hAnsi="Helvetica Neue"/>
          <w:sz w:val="20"/>
          <w:lang w:val="es-ES"/>
        </w:rPr>
      </w:pPr>
      <w:r w:rsidRPr="0019421B">
        <w:rPr>
          <w:rFonts w:ascii="Helvetica Neue" w:hAnsi="Helvetica Neue"/>
          <w:sz w:val="20"/>
          <w:lang w:val="es-ES"/>
        </w:rPr>
        <w:t xml:space="preserve">5. </w:t>
      </w:r>
      <w:r w:rsidR="001B24D4" w:rsidRPr="001B24D4">
        <w:rPr>
          <w:rFonts w:ascii="Helvetica Neue" w:hAnsi="Helvetica Neue"/>
          <w:sz w:val="20"/>
          <w:lang w:val="es-ES"/>
        </w:rPr>
        <w:t>Organismo regulador registrado en el RUC debe corresponder a la Superintendencia de Economía Popular y Solidaria (SEPS) o Superintendencia de Compañías, Valores y Seguros</w:t>
      </w:r>
      <w:r w:rsidR="001B24D4">
        <w:rPr>
          <w:rFonts w:ascii="Helvetica Neue" w:hAnsi="Helvetica Neue"/>
          <w:sz w:val="20"/>
          <w:lang w:val="es-ES"/>
        </w:rPr>
        <w:t>.</w:t>
      </w:r>
    </w:p>
    <w:p w14:paraId="3D7BE68B" w14:textId="77777777" w:rsidR="0019421B" w:rsidRPr="0019421B" w:rsidRDefault="0019421B" w:rsidP="0019421B">
      <w:pPr>
        <w:ind w:left="567"/>
        <w:jc w:val="both"/>
        <w:rPr>
          <w:rFonts w:ascii="Helvetica Neue" w:hAnsi="Helvetica Neue"/>
          <w:sz w:val="20"/>
          <w:lang w:val="es-ES"/>
        </w:rPr>
      </w:pPr>
      <w:r w:rsidRPr="0019421B">
        <w:rPr>
          <w:rFonts w:ascii="Helvetica Neue" w:hAnsi="Helvetica Neue"/>
          <w:sz w:val="20"/>
          <w:lang w:val="es-ES"/>
        </w:rPr>
        <w:t xml:space="preserve">6. Encontrarse el período temporal de comprobantes solicitado dentro del plazo concedido en la resolución de liquidación emitida por el organismo regulador. </w:t>
      </w:r>
    </w:p>
    <w:p w14:paraId="55484912" w14:textId="77777777" w:rsidR="0019421B" w:rsidRPr="0019421B" w:rsidRDefault="0019421B" w:rsidP="0019421B">
      <w:pPr>
        <w:ind w:left="567"/>
        <w:jc w:val="both"/>
        <w:rPr>
          <w:rFonts w:ascii="Helvetica Neue" w:hAnsi="Helvetica Neue"/>
          <w:sz w:val="20"/>
          <w:lang w:val="es-ES"/>
        </w:rPr>
      </w:pPr>
      <w:r w:rsidRPr="0019421B">
        <w:rPr>
          <w:rFonts w:ascii="Helvetica Neue" w:hAnsi="Helvetica Neue"/>
          <w:sz w:val="20"/>
          <w:lang w:val="es-ES"/>
        </w:rPr>
        <w:t xml:space="preserve">7. La sociedad deberá mantener suscrito el Acuerdo de Responsabilidad y Uso de Medios Electrónicos, versión 3 o superiores. </w:t>
      </w:r>
    </w:p>
    <w:p w14:paraId="51282AEE" w14:textId="151F9863" w:rsidR="0019421B" w:rsidRDefault="0019421B" w:rsidP="0019421B">
      <w:pPr>
        <w:ind w:left="567"/>
        <w:jc w:val="both"/>
        <w:rPr>
          <w:rFonts w:ascii="Helvetica Neue" w:hAnsi="Helvetica Neue"/>
          <w:sz w:val="20"/>
          <w:lang w:val="es-ES"/>
        </w:rPr>
      </w:pPr>
      <w:r w:rsidRPr="0019421B">
        <w:rPr>
          <w:rFonts w:ascii="Helvetica Neue" w:hAnsi="Helvetica Neue"/>
          <w:sz w:val="20"/>
          <w:lang w:val="es-ES"/>
        </w:rPr>
        <w:t xml:space="preserve">8. La sociedad deberá mantener vigente dentro de la Administración Tributaria el convenio de débito bancario para el pago de sus obligaciones tributarias. </w:t>
      </w:r>
    </w:p>
    <w:p w14:paraId="7825B992" w14:textId="5A4D0B4D" w:rsidR="00AC0A2E" w:rsidRDefault="00AC0A2E" w:rsidP="0019421B">
      <w:pPr>
        <w:ind w:left="567"/>
        <w:jc w:val="both"/>
        <w:rPr>
          <w:rFonts w:ascii="Helvetica Neue" w:hAnsi="Helvetica Neue"/>
          <w:sz w:val="20"/>
          <w:lang w:val="es-ES"/>
        </w:rPr>
      </w:pPr>
    </w:p>
    <w:p w14:paraId="58B76D27" w14:textId="0FE34564" w:rsidR="00AC0A2E" w:rsidRDefault="00AC0A2E" w:rsidP="0019421B">
      <w:pPr>
        <w:ind w:left="567"/>
        <w:jc w:val="both"/>
        <w:rPr>
          <w:rFonts w:ascii="Helvetica Neue" w:hAnsi="Helvetica Neue"/>
          <w:sz w:val="20"/>
          <w:lang w:val="es-ES"/>
        </w:rPr>
      </w:pPr>
    </w:p>
    <w:p w14:paraId="1CE9C71A" w14:textId="4F87E5A5" w:rsidR="00AC0A2E" w:rsidRDefault="00AC0A2E" w:rsidP="0019421B">
      <w:pPr>
        <w:ind w:left="567"/>
        <w:jc w:val="both"/>
        <w:rPr>
          <w:rFonts w:ascii="Helvetica Neue" w:hAnsi="Helvetica Neue"/>
          <w:sz w:val="20"/>
          <w:lang w:val="es-ES"/>
        </w:rPr>
      </w:pPr>
    </w:p>
    <w:p w14:paraId="2B81C36F" w14:textId="2C3340A8" w:rsidR="00AC0A2E" w:rsidRDefault="00AC0A2E" w:rsidP="0019421B">
      <w:pPr>
        <w:ind w:left="567"/>
        <w:jc w:val="both"/>
        <w:rPr>
          <w:rFonts w:ascii="Helvetica Neue" w:hAnsi="Helvetica Neue"/>
          <w:sz w:val="20"/>
          <w:lang w:val="es-ES"/>
        </w:rPr>
      </w:pPr>
    </w:p>
    <w:p w14:paraId="66ECAFDB" w14:textId="52BEACDC" w:rsidR="00AC0A2E" w:rsidRPr="00146F1C" w:rsidRDefault="00AC0A2E" w:rsidP="00AC0A2E">
      <w:pPr>
        <w:jc w:val="both"/>
        <w:rPr>
          <w:rFonts w:ascii="Helvetica Neue" w:hAnsi="Helvetica Neue"/>
          <w:lang w:val="es-ES"/>
        </w:rPr>
      </w:pPr>
      <w:r>
        <w:rPr>
          <w:rFonts w:ascii="Helvetica Neue" w:hAnsi="Helvetica Neue"/>
          <w:sz w:val="20"/>
          <w:lang w:val="es-ES"/>
        </w:rPr>
        <w:t>Firma Electrónica del liquidador :  ______________________________</w:t>
      </w:r>
    </w:p>
    <w:p w14:paraId="454443E0" w14:textId="77777777" w:rsidR="00AC0A2E" w:rsidRPr="0019421B" w:rsidRDefault="00AC0A2E" w:rsidP="0019421B">
      <w:pPr>
        <w:ind w:left="567"/>
        <w:jc w:val="both"/>
        <w:rPr>
          <w:rFonts w:ascii="Helvetica Neue" w:hAnsi="Helvetica Neue"/>
          <w:sz w:val="20"/>
          <w:lang w:val="es-ES"/>
        </w:rPr>
      </w:pPr>
    </w:p>
    <w:p w14:paraId="6348DBC0" w14:textId="77777777" w:rsidR="0019421B" w:rsidRPr="0076446D" w:rsidRDefault="0019421B" w:rsidP="0019421B">
      <w:pPr>
        <w:ind w:left="567"/>
        <w:jc w:val="both"/>
        <w:rPr>
          <w:rFonts w:ascii="Helvetica Neue" w:hAnsi="Helvetica Neue"/>
          <w:sz w:val="20"/>
          <w:lang w:val="es-ES"/>
        </w:rPr>
      </w:pPr>
    </w:p>
    <w:p w14:paraId="1A21A02F" w14:textId="77777777" w:rsidR="0019421B" w:rsidRPr="0019421B" w:rsidRDefault="0019421B" w:rsidP="0019421B">
      <w:pPr>
        <w:jc w:val="both"/>
        <w:rPr>
          <w:rFonts w:ascii="Helvetica Neue" w:hAnsi="Helvetica Neue"/>
          <w:sz w:val="20"/>
          <w:lang w:val="es-ES"/>
        </w:rPr>
      </w:pPr>
    </w:p>
    <w:sectPr w:rsidR="0019421B" w:rsidRPr="0019421B" w:rsidSect="005A2B58">
      <w:headerReference w:type="default" r:id="rId8"/>
      <w:footerReference w:type="default" r:id="rId9"/>
      <w:pgSz w:w="11900" w:h="16840"/>
      <w:pgMar w:top="2835" w:right="1701" w:bottom="1843"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A4561" w14:textId="77777777" w:rsidR="00864F67" w:rsidRDefault="00864F67" w:rsidP="005F51D1">
      <w:r>
        <w:separator/>
      </w:r>
    </w:p>
  </w:endnote>
  <w:endnote w:type="continuationSeparator" w:id="0">
    <w:p w14:paraId="3AF645CF" w14:textId="77777777" w:rsidR="00864F67" w:rsidRDefault="00864F67" w:rsidP="005F5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Helvetica Neue">
    <w:altName w:val="Microsoft YaHei"/>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2FE5C" w14:textId="6F2082C0" w:rsidR="001D4EE4" w:rsidRDefault="005A2B58">
    <w:pPr>
      <w:pStyle w:val="Piedepgina"/>
    </w:pPr>
    <w:r>
      <w:rPr>
        <w:rFonts w:ascii="Helvetica Neue" w:hAnsi="Helvetica Neue"/>
        <w:noProof/>
        <w:lang w:val="en-US" w:eastAsia="en-US"/>
      </w:rPr>
      <mc:AlternateContent>
        <mc:Choice Requires="wps">
          <w:drawing>
            <wp:anchor distT="0" distB="0" distL="114300" distR="114300" simplePos="0" relativeHeight="251667968" behindDoc="0" locked="0" layoutInCell="1" allowOverlap="1" wp14:anchorId="76D9CB4B" wp14:editId="4D44FD67">
              <wp:simplePos x="0" y="0"/>
              <wp:positionH relativeFrom="column">
                <wp:posOffset>-114300</wp:posOffset>
              </wp:positionH>
              <wp:positionV relativeFrom="paragraph">
                <wp:posOffset>-34925</wp:posOffset>
              </wp:positionV>
              <wp:extent cx="5600700" cy="0"/>
              <wp:effectExtent l="0" t="0" r="12700" b="25400"/>
              <wp:wrapNone/>
              <wp:docPr id="8" name="Conector recto 8"/>
              <wp:cNvGraphicFramePr/>
              <a:graphic xmlns:a="http://schemas.openxmlformats.org/drawingml/2006/main">
                <a:graphicData uri="http://schemas.microsoft.com/office/word/2010/wordprocessingShape">
                  <wps:wsp>
                    <wps:cNvCnPr/>
                    <wps:spPr>
                      <a:xfrm>
                        <a:off x="0" y="0"/>
                        <a:ext cx="5600700" cy="0"/>
                      </a:xfrm>
                      <a:prstGeom prst="line">
                        <a:avLst/>
                      </a:prstGeom>
                      <a:ln>
                        <a:solidFill>
                          <a:schemeClr val="tx1">
                            <a:lumMod val="65000"/>
                            <a:lumOff val="3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D2F244D" id="Conector recto 8" o:spid="_x0000_s1026" style="position:absolute;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2.75pt" to="6in,-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HYP7gEAAEgEAAAOAAAAZHJzL2Uyb0RvYy54bWysVMlu2zAQvRfoPxC815JdxA0Eyzk4SC9d&#10;jC4fwFCkTYAbhoxl/32HQ1sx2qIBgl4ocpb35g2HWt0dnWUHBckE3/P5rOVMeRkG43c9//nj4d0t&#10;ZykLPwgbvOr5SSV+t377ZjXGTi3CPthBAUMQn7ox9nyfc+yaJsm9ciLNQlQenTqAExmPsGsGECOi&#10;O9ss2nbZjAGGCEGqlNB6X518TfhaK5m/ap1UZrbnWFumFWh9LGuzXoluByLujTyXIV5RhRPGI+kE&#10;dS+yYE9g/oByRkJIQeeZDK4JWhupSAOqmbe/qfm+F1GRFmxOilOb0v+DlV8OW2Bm6DlelBcOr2iD&#10;FyVzAAblw25Lj8aYOgzd+C2cTyluoQg+anDli1LYkfp6mvqqjplJNN4s2/ZDi+2XF1/znBgh5Y8q&#10;OFY2PbfGF8miE4dPKSMZhl5Citn6sqZgzfBgrKVDGRa1scAOAq85H+cEYJ/c5zBU2/KmRX66bDTj&#10;SFTz+4sZSWjkCgpRXhGgr5IqmqdzVaUjtQe0yyerannflMZ+ouoFVTHBVkYhpfJ5XkohXIwuaRql&#10;TInty4nn+JJaq5qSq/Z/sk4ZxBx8npKd8QH+xl56WkvWNR7Lv9Jdto9hONF0kAPHlRSen1Z5D9dn&#10;Sn/+Aax/AQAA//8DAFBLAwQUAAYACAAAACEA5RURAN0AAAAJAQAADwAAAGRycy9kb3ducmV2Lnht&#10;bEyPQUvDQBCF74L/YRnBW7uptCXEbEoRPQmCsdjrNJlmQ7OzMbtNo7/eEQ96m3nzePO9fDO5To00&#10;hNazgcU8AUVc+brlxsDu7WmWggoRucbOMxn4pACb4voqx6z2F36lsYyNkhAOGRqwMfaZ1qGy5DDM&#10;fU8st6MfHEZZh0bXA14k3HX6LknW2mHL8sFiTw+WqlN5dgY+ymf3vouPWxyxf0n2++Vkv7wxtzfT&#10;9h5UpCn+meEHX9ChEKaDP3MdVGdgtkilS5RhtQIlhnS9FOHwK+gi1/8bFN8AAAD//wMAUEsBAi0A&#10;FAAGAAgAAAAhALaDOJL+AAAA4QEAABMAAAAAAAAAAAAAAAAAAAAAAFtDb250ZW50X1R5cGVzXS54&#10;bWxQSwECLQAUAAYACAAAACEAOP0h/9YAAACUAQAACwAAAAAAAAAAAAAAAAAvAQAAX3JlbHMvLnJl&#10;bHNQSwECLQAUAAYACAAAACEAoRh2D+4BAABIBAAADgAAAAAAAAAAAAAAAAAuAgAAZHJzL2Uyb0Rv&#10;Yy54bWxQSwECLQAUAAYACAAAACEA5RURAN0AAAAJAQAADwAAAAAAAAAAAAAAAABIBAAAZHJzL2Rv&#10;d25yZXYueG1sUEsFBgAAAAAEAAQA8wAAAFIFAAAAAA==&#10;" strokecolor="#5a5a5a [2109]" strokeweight="2p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43A31" w14:textId="77777777" w:rsidR="00864F67" w:rsidRDefault="00864F67" w:rsidP="005F51D1">
      <w:r>
        <w:separator/>
      </w:r>
    </w:p>
  </w:footnote>
  <w:footnote w:type="continuationSeparator" w:id="0">
    <w:p w14:paraId="614B6E99" w14:textId="77777777" w:rsidR="00864F67" w:rsidRDefault="00864F67" w:rsidP="005F51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80A27" w14:textId="5FAD2789" w:rsidR="005F51D1" w:rsidRDefault="000E347E" w:rsidP="00954D00">
    <w:pPr>
      <w:pStyle w:val="Encabezado"/>
    </w:pPr>
    <w:r>
      <w:rPr>
        <w:rFonts w:ascii="Helvetica Neue" w:hAnsi="Helvetica Neue"/>
        <w:noProof/>
        <w:lang w:val="en-US" w:eastAsia="en-US"/>
      </w:rPr>
      <mc:AlternateContent>
        <mc:Choice Requires="wps">
          <w:drawing>
            <wp:anchor distT="0" distB="0" distL="114300" distR="114300" simplePos="0" relativeHeight="251663872" behindDoc="0" locked="0" layoutInCell="1" allowOverlap="1" wp14:anchorId="5F6BFE20" wp14:editId="71E20650">
              <wp:simplePos x="0" y="0"/>
              <wp:positionH relativeFrom="column">
                <wp:posOffset>2120900</wp:posOffset>
              </wp:positionH>
              <wp:positionV relativeFrom="paragraph">
                <wp:posOffset>207010</wp:posOffset>
              </wp:positionV>
              <wp:extent cx="3705225" cy="571500"/>
              <wp:effectExtent l="0" t="0" r="0" b="0"/>
              <wp:wrapSquare wrapText="bothSides"/>
              <wp:docPr id="1" name="Cuadro de texto 1"/>
              <wp:cNvGraphicFramePr/>
              <a:graphic xmlns:a="http://schemas.openxmlformats.org/drawingml/2006/main">
                <a:graphicData uri="http://schemas.microsoft.com/office/word/2010/wordprocessingShape">
                  <wps:wsp>
                    <wps:cNvSpPr txBox="1"/>
                    <wps:spPr>
                      <a:xfrm>
                        <a:off x="0" y="0"/>
                        <a:ext cx="3705225"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B1430ED" w14:textId="1218300B" w:rsidR="00EE79A7" w:rsidRPr="00EE79A7" w:rsidRDefault="00EE79A7" w:rsidP="00EE79A7">
                          <w:pPr>
                            <w:jc w:val="right"/>
                            <w:rPr>
                              <w:rFonts w:ascii="Helvetica Neue" w:hAnsi="Helvetica Neue"/>
                              <w:b/>
                              <w:sz w:val="40"/>
                              <w:szCs w:val="40"/>
                            </w:rPr>
                          </w:pPr>
                          <w:r w:rsidRPr="00EE79A7">
                            <w:rPr>
                              <w:rFonts w:ascii="Helvetica Neue" w:hAnsi="Helvetica Neue"/>
                              <w:b/>
                              <w:sz w:val="40"/>
                              <w:szCs w:val="40"/>
                            </w:rPr>
                            <w:t>Solicitud</w:t>
                          </w:r>
                          <w:r w:rsidR="00D84754">
                            <w:rPr>
                              <w:rFonts w:ascii="Helvetica Neue" w:hAnsi="Helvetica Neue"/>
                              <w:b/>
                              <w:sz w:val="40"/>
                              <w:szCs w:val="40"/>
                            </w:rPr>
                            <w:t>es</w:t>
                          </w:r>
                          <w:r w:rsidRPr="00EE79A7">
                            <w:rPr>
                              <w:rFonts w:ascii="Helvetica Neue" w:hAnsi="Helvetica Neue"/>
                              <w:b/>
                              <w:sz w:val="40"/>
                              <w:szCs w:val="40"/>
                            </w:rPr>
                            <w:t xml:space="preserve"> </w:t>
                          </w:r>
                          <w:r w:rsidR="000E347E">
                            <w:rPr>
                              <w:rFonts w:ascii="Helvetica Neue" w:hAnsi="Helvetica Neue"/>
                              <w:b/>
                              <w:sz w:val="40"/>
                              <w:szCs w:val="40"/>
                            </w:rPr>
                            <w:t>Facturación</w:t>
                          </w:r>
                        </w:p>
                        <w:p w14:paraId="00A5F428" w14:textId="77777777" w:rsidR="00EE79A7" w:rsidRDefault="00EE79A7" w:rsidP="00EE79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BFE20" id="_x0000_t202" coordsize="21600,21600" o:spt="202" path="m,l,21600r21600,l21600,xe">
              <v:stroke joinstyle="miter"/>
              <v:path gradientshapeok="t" o:connecttype="rect"/>
            </v:shapetype>
            <v:shape id="Cuadro de texto 1" o:spid="_x0000_s1026" type="#_x0000_t202" style="position:absolute;margin-left:167pt;margin-top:16.3pt;width:291.75pt;height: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ogXsAIAAKoFAAAOAAAAZHJzL2Uyb0RvYy54bWysVE1v2zAMvQ/YfxB0T21ncdMadQo3RYYB&#10;RVusHXpWZKkxZouapMTOhv33UbKdZt0uHXaxJfKRIh8/Li67piY7YWwFKqfJSUyJUBzKSj3n9Mvj&#10;anJGiXVMlawGJXK6F5ZeLt6/u2h1JqawgboUhqATZbNW53TjnM6iyPKNaJg9AS0UKiWYhjm8mueo&#10;NKxF700dTeP4NGrBlNoAF9ai9LpX0kXwL6Xg7k5KKxypc4qxufA14bv232hxwbJnw/Sm4kMY7B+i&#10;aFil8NGDq2vmGNma6g9XTcUNWJDuhEMTgZQVFyEHzCaJX2XzsGFahFyQHKsPNNn/55bf7u4NqUqs&#10;HSWKNVii5ZaVBkgpiBOdA5J4klptM8Q+aES77go6bzDILQp97p00jf9jVgT1SPf+QDF6IhyFH+Zx&#10;Op2mlHDUpfMkjUMNohdrbaz7KKAh/pBTgyUMzLLdjXX4IkJHiH9Mwaqq61DGWv0mQGAvEaEPemuW&#10;YSR49EgfU6jRj2U6nxbz9HxyWqTJZJbEZ5OiiKeT61URF/FstTyfXf306aLP0T7ylPSph5Pb18J7&#10;rdVnIZHRwIAXhF4Wy9qQHcMuZJwL5QJ5IUJEe5TELN5iOOBDHiG/txj3jIwvg3IH46ZSYALfr8Iu&#10;v44hyx6PZBzl7Y+uW3dDS6yh3GOnGOgHzmq+qrCcN8y6e2ZwwrA5cGu4O/zIGtqcwnCiZAPm+9/k&#10;Ho+Nj1pKWpzYnNpvW2YEJfUnhSNxnsxmfsTDZYYVxYs51qyPNWrbLAHLgW2P0YWjx7t6PEoDzRMu&#10;l8K/iiqmOL6dUzcel67fI7icuCiKAMKh1szdqAfNvWtfHd+sj90TM3roaD9VtzDONsteNXaP9ZYK&#10;iq0DWYWu9wT3rA7E40II/TgsL79xju8B9bJiF78AAAD//wMAUEsDBBQABgAIAAAAIQA/IFVg3gAA&#10;AAoBAAAPAAAAZHJzL2Rvd25yZXYueG1sTI9LT8MwEITvSPwHa5G4UbvpAxriVAjEFUR5SNy28TaJ&#10;iNdR7Dbh37Oc4La7M5r9pthOvlMnGmIb2MJ8ZkARV8G1XFt4e328ugEVE7LDLjBZ+KYI2/L8rMDc&#10;hZFf6LRLtZIQjjlaaFLqc61j1ZDHOAs9sWiHMHhMsg61dgOOEu47nRmz1h5blg8N9nTfUPW1O3oL&#10;70+Hz4+lea4f/Kofw2Q0+4229vJiursFlWhKf2b4xRd0KIVpH47souosLBZL6ZJkyNagxLCZX69A&#10;7cWZyUWXhf5fofwBAAD//wMAUEsBAi0AFAAGAAgAAAAhALaDOJL+AAAA4QEAABMAAAAAAAAAAAAA&#10;AAAAAAAAAFtDb250ZW50X1R5cGVzXS54bWxQSwECLQAUAAYACAAAACEAOP0h/9YAAACUAQAACwAA&#10;AAAAAAAAAAAAAAAvAQAAX3JlbHMvLnJlbHNQSwECLQAUAAYACAAAACEACQqIF7ACAACqBQAADgAA&#10;AAAAAAAAAAAAAAAuAgAAZHJzL2Uyb0RvYy54bWxQSwECLQAUAAYACAAAACEAPyBVYN4AAAAKAQAA&#10;DwAAAAAAAAAAAAAAAAAKBQAAZHJzL2Rvd25yZXYueG1sUEsFBgAAAAAEAAQA8wAAABUGAAAAAA==&#10;" filled="f" stroked="f">
              <v:textbox>
                <w:txbxContent>
                  <w:p w14:paraId="6B1430ED" w14:textId="1218300B" w:rsidR="00EE79A7" w:rsidRPr="00EE79A7" w:rsidRDefault="00EE79A7" w:rsidP="00EE79A7">
                    <w:pPr>
                      <w:jc w:val="right"/>
                      <w:rPr>
                        <w:rFonts w:ascii="Helvetica Neue" w:hAnsi="Helvetica Neue"/>
                        <w:b/>
                        <w:sz w:val="40"/>
                        <w:szCs w:val="40"/>
                      </w:rPr>
                    </w:pPr>
                    <w:r w:rsidRPr="00EE79A7">
                      <w:rPr>
                        <w:rFonts w:ascii="Helvetica Neue" w:hAnsi="Helvetica Neue"/>
                        <w:b/>
                        <w:sz w:val="40"/>
                        <w:szCs w:val="40"/>
                      </w:rPr>
                      <w:t>Solicitud</w:t>
                    </w:r>
                    <w:r w:rsidR="00D84754">
                      <w:rPr>
                        <w:rFonts w:ascii="Helvetica Neue" w:hAnsi="Helvetica Neue"/>
                        <w:b/>
                        <w:sz w:val="40"/>
                        <w:szCs w:val="40"/>
                      </w:rPr>
                      <w:t>es</w:t>
                    </w:r>
                    <w:r w:rsidRPr="00EE79A7">
                      <w:rPr>
                        <w:rFonts w:ascii="Helvetica Neue" w:hAnsi="Helvetica Neue"/>
                        <w:b/>
                        <w:sz w:val="40"/>
                        <w:szCs w:val="40"/>
                      </w:rPr>
                      <w:t xml:space="preserve"> </w:t>
                    </w:r>
                    <w:r w:rsidR="000E347E">
                      <w:rPr>
                        <w:rFonts w:ascii="Helvetica Neue" w:hAnsi="Helvetica Neue"/>
                        <w:b/>
                        <w:sz w:val="40"/>
                        <w:szCs w:val="40"/>
                      </w:rPr>
                      <w:t>Facturación</w:t>
                    </w:r>
                  </w:p>
                  <w:p w14:paraId="00A5F428" w14:textId="77777777" w:rsidR="00EE79A7" w:rsidRDefault="00EE79A7" w:rsidP="00EE79A7"/>
                </w:txbxContent>
              </v:textbox>
              <w10:wrap type="square"/>
            </v:shape>
          </w:pict>
        </mc:Fallback>
      </mc:AlternateContent>
    </w:r>
    <w:r w:rsidR="00EE79A7">
      <w:rPr>
        <w:rFonts w:ascii="Helvetica Neue" w:hAnsi="Helvetica Neue"/>
        <w:noProof/>
        <w:lang w:val="en-US" w:eastAsia="en-US"/>
      </w:rPr>
      <mc:AlternateContent>
        <mc:Choice Requires="wps">
          <w:drawing>
            <wp:anchor distT="0" distB="0" distL="114300" distR="114300" simplePos="0" relativeHeight="251665920" behindDoc="0" locked="0" layoutInCell="1" allowOverlap="1" wp14:anchorId="0C84C19D" wp14:editId="029615C9">
              <wp:simplePos x="0" y="0"/>
              <wp:positionH relativeFrom="column">
                <wp:posOffset>3086100</wp:posOffset>
              </wp:positionH>
              <wp:positionV relativeFrom="paragraph">
                <wp:posOffset>664210</wp:posOffset>
              </wp:positionV>
              <wp:extent cx="3314700" cy="0"/>
              <wp:effectExtent l="0" t="0" r="12700" b="25400"/>
              <wp:wrapNone/>
              <wp:docPr id="6" name="Conector recto 6"/>
              <wp:cNvGraphicFramePr/>
              <a:graphic xmlns:a="http://schemas.openxmlformats.org/drawingml/2006/main">
                <a:graphicData uri="http://schemas.microsoft.com/office/word/2010/wordprocessingShape">
                  <wps:wsp>
                    <wps:cNvCnPr/>
                    <wps:spPr>
                      <a:xfrm>
                        <a:off x="0" y="0"/>
                        <a:ext cx="3314700" cy="0"/>
                      </a:xfrm>
                      <a:prstGeom prst="line">
                        <a:avLst/>
                      </a:prstGeom>
                      <a:ln>
                        <a:solidFill>
                          <a:schemeClr val="tx1">
                            <a:lumMod val="65000"/>
                            <a:lumOff val="3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1800E98" id="Conector recto 6" o:spid="_x0000_s1026" style="position:absolute;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3pt,52.3pt" to="7in,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jGZ7gEAAEgEAAAOAAAAZHJzL2Uyb0RvYy54bWysVMuO0zAU3SPxD5b3NEkLBUVNZ9HRsOFR&#10;8fgAj2M3lvyS7WnSv+f6Os1UgEBCbBz7vs49x9fZ3U1Gk7MIUTnb0WZVUyIsd72yp45+//bw6h0l&#10;MTHbM+2s6OhFRHq3f/liN/pWrN3gdC8CgSI2tqPv6JCSb6sq8kEYFlfOCwtO6YJhCY7hVPWBjVDd&#10;6Gpd19tqdKH3wXERI1jvi5Pusb6UgqfPUkaRiO4o9JZwDbg+5rXa71h7CswPis9tsH/owjBlAXQp&#10;dc8SI09B/VLKKB5cdDKtuDOVk1JxgRyATVP/xObrwLxALiBO9ItM8f+V5Z/Ox0BU39EtJZYZuKID&#10;XBRPLpCQP2SbNRp9bCH0YI9hPkV/DJnwJIPJX6BCJtT1sugqpkQ4GDeb5vXbGuTnV1/1nOhDTO+F&#10;MyRvOqqVzZRZy84fYgIwCL2GZLO2eY1Oq/5BaY2HPCzioAM5M7jmNDVYQD+Zj64vtu2bGvDxssEM&#10;I1HMm6sZQHDkchWEvAEAXwEVOE9zV1mRogHu0kWL0t4XIUFPYL3GLpayBZFxLmxqcitYF6JzmgQq&#10;S2L998Q5PqeWrpbkwv2PqEsGIjublmSjrAu/Q8+alpZliYf2b3jn7aPrLzgd6IBxRYbz08rv4faM&#10;6c8/gP0PAAAA//8DAFBLAwQUAAYACAAAACEAmipWO9wAAAAMAQAADwAAAGRycy9kb3ducmV2Lnht&#10;bEyPQUvEMBCF74L/IYzgzU2UUkptuiyiJ0GwLu51thmbYpPUJtut/npnQXCP897jzfeq9eIGMdMU&#10;++A13K4UCPJtML3vNGzfnm4KEDGhNzgETxq+KcK6vryosDTh6F9pblInuMTHEjXYlMZSythachhX&#10;YSTP3keYHCY+p06aCY9c7gZ5p1QuHfaeP1gc6cFS+9kcnIav5tm9b9PjBmccX9Ruly32J2h9fbVs&#10;7kEkWtJ/GE74jA41M+3DwZsoBg1ZkfOWxIbKchCnhFIFS/s/SdaVPB9R/wIAAP//AwBQSwECLQAU&#10;AAYACAAAACEAtoM4kv4AAADhAQAAEwAAAAAAAAAAAAAAAAAAAAAAW0NvbnRlbnRfVHlwZXNdLnht&#10;bFBLAQItABQABgAIAAAAIQA4/SH/1gAAAJQBAAALAAAAAAAAAAAAAAAAAC8BAABfcmVscy8ucmVs&#10;c1BLAQItABQABgAIAAAAIQBsijGZ7gEAAEgEAAAOAAAAAAAAAAAAAAAAAC4CAABkcnMvZTJvRG9j&#10;LnhtbFBLAQItABQABgAIAAAAIQCaKlY73AAAAAwBAAAPAAAAAAAAAAAAAAAAAEgEAABkcnMvZG93&#10;bnJldi54bWxQSwUGAAAAAAQABADzAAAAUQUAAAAA&#10;" strokecolor="#5a5a5a [2109]" strokeweight="2pt"/>
          </w:pict>
        </mc:Fallback>
      </mc:AlternateContent>
    </w:r>
    <w:r w:rsidR="00EE79A7">
      <w:rPr>
        <w:rFonts w:ascii="Helvetica Neue" w:hAnsi="Helvetica Neue"/>
        <w:noProof/>
        <w:lang w:val="en-US" w:eastAsia="en-US"/>
      </w:rPr>
      <w:drawing>
        <wp:anchor distT="0" distB="0" distL="114300" distR="114300" simplePos="0" relativeHeight="251664896" behindDoc="1" locked="0" layoutInCell="1" allowOverlap="1" wp14:anchorId="0FFE7AAA" wp14:editId="10D28D5C">
          <wp:simplePos x="0" y="0"/>
          <wp:positionH relativeFrom="column">
            <wp:posOffset>-1256665</wp:posOffset>
          </wp:positionH>
          <wp:positionV relativeFrom="paragraph">
            <wp:posOffset>-250190</wp:posOffset>
          </wp:positionV>
          <wp:extent cx="1713865" cy="991959"/>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20-04-28 a las 16.25.01.png"/>
                  <pic:cNvPicPr/>
                </pic:nvPicPr>
                <pic:blipFill rotWithShape="1">
                  <a:blip r:embed="rId1">
                    <a:extLst>
                      <a:ext uri="{28A0092B-C50C-407E-A947-70E740481C1C}">
                        <a14:useLocalDpi xmlns:a14="http://schemas.microsoft.com/office/drawing/2010/main" val="0"/>
                      </a:ext>
                    </a:extLst>
                  </a:blip>
                  <a:srcRect l="9897"/>
                  <a:stretch/>
                </pic:blipFill>
                <pic:spPr bwMode="auto">
                  <a:xfrm>
                    <a:off x="0" y="0"/>
                    <a:ext cx="1713865" cy="9919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CB4288"/>
    <w:multiLevelType w:val="hybridMultilevel"/>
    <w:tmpl w:val="D71494AA"/>
    <w:lvl w:ilvl="0" w:tplc="0C0A000F">
      <w:start w:val="1"/>
      <w:numFmt w:val="decimal"/>
      <w:lvlText w:val="%1."/>
      <w:lvlJc w:val="left"/>
      <w:pPr>
        <w:ind w:left="502"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3C793617"/>
    <w:multiLevelType w:val="hybridMultilevel"/>
    <w:tmpl w:val="48B48E3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7C86043C"/>
    <w:multiLevelType w:val="hybridMultilevel"/>
    <w:tmpl w:val="3792581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1D1"/>
    <w:rsid w:val="00011C59"/>
    <w:rsid w:val="0004186D"/>
    <w:rsid w:val="00090EB0"/>
    <w:rsid w:val="000E347E"/>
    <w:rsid w:val="00146F1C"/>
    <w:rsid w:val="0019373D"/>
    <w:rsid w:val="0019421B"/>
    <w:rsid w:val="001B24D4"/>
    <w:rsid w:val="001B6704"/>
    <w:rsid w:val="001D4EE4"/>
    <w:rsid w:val="001F77C2"/>
    <w:rsid w:val="002865B3"/>
    <w:rsid w:val="002951AF"/>
    <w:rsid w:val="003C2C4F"/>
    <w:rsid w:val="003E5FDA"/>
    <w:rsid w:val="004B5F38"/>
    <w:rsid w:val="004F05C3"/>
    <w:rsid w:val="005149CD"/>
    <w:rsid w:val="005277BE"/>
    <w:rsid w:val="005A2B58"/>
    <w:rsid w:val="005B5049"/>
    <w:rsid w:val="005E1E5F"/>
    <w:rsid w:val="005F51D1"/>
    <w:rsid w:val="00667282"/>
    <w:rsid w:val="00671EB9"/>
    <w:rsid w:val="006F5CAC"/>
    <w:rsid w:val="007573A7"/>
    <w:rsid w:val="0076446D"/>
    <w:rsid w:val="00854EB3"/>
    <w:rsid w:val="00864F67"/>
    <w:rsid w:val="008F773D"/>
    <w:rsid w:val="00954D00"/>
    <w:rsid w:val="00A13C53"/>
    <w:rsid w:val="00A15E3C"/>
    <w:rsid w:val="00A43956"/>
    <w:rsid w:val="00A6438C"/>
    <w:rsid w:val="00AC0A2E"/>
    <w:rsid w:val="00B12EF0"/>
    <w:rsid w:val="00B22B66"/>
    <w:rsid w:val="00B525D4"/>
    <w:rsid w:val="00B67A85"/>
    <w:rsid w:val="00C4648A"/>
    <w:rsid w:val="00CD015D"/>
    <w:rsid w:val="00CE4EEE"/>
    <w:rsid w:val="00D672C7"/>
    <w:rsid w:val="00D84754"/>
    <w:rsid w:val="00DB20A8"/>
    <w:rsid w:val="00DC43C9"/>
    <w:rsid w:val="00DD1A95"/>
    <w:rsid w:val="00E57124"/>
    <w:rsid w:val="00EB19A3"/>
    <w:rsid w:val="00EE4D79"/>
    <w:rsid w:val="00EE79A7"/>
    <w:rsid w:val="00F147E2"/>
    <w:rsid w:val="00F90DA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E4C2D6"/>
  <w14:defaultImageDpi w14:val="300"/>
  <w15:docId w15:val="{20D45DF7-C54B-48A8-8AC9-E5CB8B5D8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F51D1"/>
    <w:pPr>
      <w:tabs>
        <w:tab w:val="center" w:pos="4252"/>
        <w:tab w:val="right" w:pos="8504"/>
      </w:tabs>
    </w:pPr>
  </w:style>
  <w:style w:type="character" w:customStyle="1" w:styleId="EncabezadoCar">
    <w:name w:val="Encabezado Car"/>
    <w:basedOn w:val="Fuentedeprrafopredeter"/>
    <w:link w:val="Encabezado"/>
    <w:uiPriority w:val="99"/>
    <w:rsid w:val="005F51D1"/>
  </w:style>
  <w:style w:type="paragraph" w:styleId="Piedepgina">
    <w:name w:val="footer"/>
    <w:basedOn w:val="Normal"/>
    <w:link w:val="PiedepginaCar"/>
    <w:uiPriority w:val="99"/>
    <w:unhideWhenUsed/>
    <w:rsid w:val="005F51D1"/>
    <w:pPr>
      <w:tabs>
        <w:tab w:val="center" w:pos="4252"/>
        <w:tab w:val="right" w:pos="8504"/>
      </w:tabs>
    </w:pPr>
  </w:style>
  <w:style w:type="character" w:customStyle="1" w:styleId="PiedepginaCar">
    <w:name w:val="Pie de página Car"/>
    <w:basedOn w:val="Fuentedeprrafopredeter"/>
    <w:link w:val="Piedepgina"/>
    <w:uiPriority w:val="99"/>
    <w:rsid w:val="005F51D1"/>
  </w:style>
  <w:style w:type="paragraph" w:styleId="Textodeglobo">
    <w:name w:val="Balloon Text"/>
    <w:basedOn w:val="Normal"/>
    <w:link w:val="TextodegloboCar"/>
    <w:uiPriority w:val="99"/>
    <w:semiHidden/>
    <w:unhideWhenUsed/>
    <w:rsid w:val="005F51D1"/>
    <w:rPr>
      <w:rFonts w:ascii="Lucida Grande" w:hAnsi="Lucida Grande" w:cs="Lucida Grande"/>
      <w:sz w:val="18"/>
      <w:szCs w:val="18"/>
    </w:rPr>
  </w:style>
  <w:style w:type="character" w:customStyle="1" w:styleId="TextodegloboCar">
    <w:name w:val="Texto de globo Car"/>
    <w:link w:val="Textodeglobo"/>
    <w:uiPriority w:val="99"/>
    <w:semiHidden/>
    <w:rsid w:val="005F51D1"/>
    <w:rPr>
      <w:rFonts w:ascii="Lucida Grande" w:hAnsi="Lucida Grande" w:cs="Lucida Grande"/>
      <w:sz w:val="18"/>
      <w:szCs w:val="18"/>
    </w:rPr>
  </w:style>
  <w:style w:type="table" w:styleId="Tablaconcuadrcula">
    <w:name w:val="Table Grid"/>
    <w:basedOn w:val="Tablanormal"/>
    <w:uiPriority w:val="59"/>
    <w:rsid w:val="003C2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9421B"/>
    <w:pPr>
      <w:ind w:left="720"/>
      <w:contextualSpacing/>
    </w:pPr>
  </w:style>
  <w:style w:type="character" w:styleId="Hipervnculo">
    <w:name w:val="Hyperlink"/>
    <w:basedOn w:val="Fuentedeprrafopredeter"/>
    <w:uiPriority w:val="99"/>
    <w:unhideWhenUsed/>
    <w:rsid w:val="00B525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6530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ri.gob.ec/web/guest/autorizacion-parcial-de-permiso-de-facturacion-sociedades-en-liquidac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460</Words>
  <Characters>2624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3078</CharactersWithSpaces>
  <SharedDoc>false</SharedDoc>
  <HLinks>
    <vt:vector size="6" baseType="variant">
      <vt:variant>
        <vt:i4>6750290</vt:i4>
      </vt:variant>
      <vt:variant>
        <vt:i4>-1</vt:i4>
      </vt:variant>
      <vt:variant>
        <vt:i4>2050</vt:i4>
      </vt:variant>
      <vt:variant>
        <vt:i4>1</vt:i4>
      </vt:variant>
      <vt:variant>
        <vt:lpwstr>hoja Membretada gobierno-01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Estefania Mantilla</cp:lastModifiedBy>
  <cp:revision>8</cp:revision>
  <dcterms:created xsi:type="dcterms:W3CDTF">2020-05-24T22:52:00Z</dcterms:created>
  <dcterms:modified xsi:type="dcterms:W3CDTF">2020-09-17T20:15:00Z</dcterms:modified>
</cp:coreProperties>
</file>